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ПРАВИЛА</w:t>
      </w:r>
    </w:p>
    <w:p>
      <w:pPr>
        <w:pStyle w:val="Normal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казания гостиничных услуг в </w:t>
      </w:r>
      <w:r>
        <w:rPr>
          <w:color w:val="000000"/>
          <w:sz w:val="27"/>
          <w:szCs w:val="27"/>
        </w:rPr>
        <w:t>Гостевом Доме</w:t>
      </w:r>
      <w:r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КРЫМ</w:t>
      </w:r>
      <w:r>
        <w:rPr>
          <w:color w:val="000000"/>
          <w:sz w:val="27"/>
          <w:szCs w:val="27"/>
        </w:rPr>
        <w:t>»</w:t>
      </w:r>
    </w:p>
    <w:p>
      <w:pPr>
        <w:pStyle w:val="Normal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 Настоящие Правила разработаны в соответствии с Законом РФ от 07.02.1992 г. № 2300-1 «О защите прав потребителей», п. 7 Постановления Правительства РФ от 09.10.2015 г. № 1085 «Об утверждении Правил предоставления гостиничных услуг в Российской Федерации» и регулируют отношения в области предоставления гостиничных услуг в гостинице «</w:t>
      </w:r>
      <w:r>
        <w:rPr>
          <w:color w:val="000000"/>
          <w:sz w:val="27"/>
          <w:szCs w:val="27"/>
        </w:rPr>
        <w:t>КРЫМ</w:t>
      </w:r>
      <w:r>
        <w:rPr>
          <w:color w:val="000000"/>
          <w:sz w:val="27"/>
          <w:szCs w:val="27"/>
        </w:rPr>
        <w:t>».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Настоящие Правила распространяются на деятельность гостиницы «</w:t>
      </w:r>
      <w:r>
        <w:rPr>
          <w:color w:val="000000"/>
          <w:sz w:val="27"/>
          <w:szCs w:val="27"/>
        </w:rPr>
        <w:t>КРЫМ</w:t>
      </w:r>
      <w:r>
        <w:rPr>
          <w:color w:val="000000"/>
          <w:sz w:val="27"/>
          <w:szCs w:val="27"/>
        </w:rPr>
        <w:t>».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Основные понятия, используемые в настоящих Правилах, означают следующее: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«гостиничные услуги»– комплекс услуг по обеспечению временного проживания в гостинице, включая сопутствующие услуги, перечень которых определяется дополнительно;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«гостиница»– имущественный комплекс (здание, часть здания, оборудование и иное имущество), предназначенный для оказания гостиничных услуг (далее –гостиница);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«цена номера (места в номере)»– стоимость временного проживания и иных сопутствующих услуг, определенных гостиницей, оказываемых за единую цену;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«гость»– гражданин, имеющий намерение заказать или приобрести либо заказывающий, приобретающий и (или) использующий услуги гостиницы исключительно для личных и иных нужд, не связанных с осуществлением предпринимательской деятельности;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«бронирование»– предварительный заказ мест и (или) номеров в гостинице заказчиком (гостем);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«расчетный час» – время, установленное гостиницей для заезда и выезда гостей.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Настоящие Правила в доступной форме доводятся гостиницей до сведения каждого гостя.</w:t>
      </w:r>
    </w:p>
    <w:p>
      <w:pPr>
        <w:pStyle w:val="Normal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Порядок и условия предоставления услуг в гостинице «</w:t>
      </w:r>
      <w:r>
        <w:rPr>
          <w:color w:val="000000"/>
          <w:sz w:val="27"/>
          <w:szCs w:val="27"/>
        </w:rPr>
        <w:t>КРЫМ</w:t>
      </w:r>
      <w:r>
        <w:rPr>
          <w:color w:val="000000"/>
          <w:sz w:val="27"/>
          <w:szCs w:val="27"/>
        </w:rPr>
        <w:t>»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Гостиница обязуется оказывать гостю за плату гостиничные услуги, в том числе предоставить гостиничный номер (место в номере) для временного проживания, оборудованный: ванной комнатой; туалетом; балконом/лоджией; мебелью; феном; телевизором; сейфом; кондиционером; холодильником.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Гость обязан оплатить гостиничные услуги и иные платные услуги в полном объеме непосредственно перед их оказанием в наличной либо безналичной форме.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согласия гостиницы оплата гостиничных услуг может быть произведена частично.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осуществлении расчетов с гостем гостиницей выдается кассовый чек или документ, оформленный на бланке строгой отчетности.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случае, если гость по причинам, не зависящим от гостиницы, желает покинуть гостиницу ранее оплаченного срока, то в таком случае денежные средства за нереализованные дни проживания, не возвращаются.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В случае задержки выезда гостя либо раннего заезда оплата за проживание взимается в следующем порядке: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не более 6 часов после расчетного часа –плата за половину суток;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от 6 до 24 часов после расчетного часа – плата за полные сутки.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Заезд в гостиницу и выезд из гостиницы гостя осуществляются с учетом расчетного часа, который устанавливается следующим образом: заезд в 14.00, выезд в 12.00.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гостиницей.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2.6. Проживание с животными в гостинице допускается при дополнительной договоренности и за отдельную плату.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2.7. Запрещается выносить из ресторана в период его работы в режиме «шведского стола» продукты питания и посуду.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Вынос продуктов питания допускается только с разрешения администрации ресторана в случае болезни кого-либо из гостей.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планируемого пропуска завтрака гость имеет возможность заказать сухой паек. Заказ его производится в день перед планируемым пропуском, посредством обращения к администрации ресторана.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2.8. В номерах запрещается пользование электронагревательными и прочими приборами, которые не относятся к комплектации номера (в том числе мультиварки, пароварки, электрические плиты для приготовления пищи и т.п.).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2.9. Гостиница не вправе без согласия гостя предоставлять иные платные услуги, не входящие в цену номера (места в номере).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2.10. Гостиница обеспечивает без дополнительной оплаты следующие виды услуг: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вызов скорой помощи, других специальных служб;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вызов такси;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пользование мини-сейфом в номере;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пользование медицинской аптечкой;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>WI-FI;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побудка к определенному времени;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предоставление кипятка, иголок, ниток, одного комплекта посуды и столовых приборов;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смена постельного белья и полотенец – 1 раз в 3 дня;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ежедневная уборка номера;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завтрак – согласно установленному времени;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пользование специальным помещением для стирки и глажки личных вещей;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пользование бассейном, спортзалом;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пользование шезлонгами возле бассейна;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предоставление места на охраняемой парковке, в то же время гостиница не закрепляет за конкретным номером конкретное парковочное место;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пользование детской площадкой и детской комнатой для игр;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при проживании детей до 3-х лет – предоставление детской кроватки в номер (по требованию).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</w:t>
      </w:r>
      <w:r>
        <w:rPr>
          <w:color w:val="000000"/>
          <w:sz w:val="27"/>
          <w:szCs w:val="27"/>
        </w:rPr>
        <w:t>иные услуги по усмотрению гостиницы.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2.11. Посещение гостей в гостинице третьими лицами допускается ежедневно с 09:00 до 23:00. В случае, когда посетитель остается в номере после 23:00, Администрация гостиницы вправе оформить счет посетителю на оплату дополнительного места.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2.12. Гостиница является «некурящим», курение в номерах строго запрещается. Курение разрешается только в специально отведенных местах, оборудованных урнами.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2.13. В период пребывания в гостинице гости обязаны соблюдать морально-этические нормы, в местах массового отдыха воздерживаться от чрезмерного употребления спиртных напитков и употребления нецензурных слов и выражений. Уважать право других гостей на отдых, не оскорблять действиями и словами обслуживающий персонал гостиницы.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2.14. Гости обязаны соблюдать чистоту и порядок, бережно относиться к имуществу гостиницы.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2.15. Гость обязан соблюдать установленный настоящими Правилами порядок проживания и правила противопожарной безопасности.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2.16. Гостиница вправе в одностороннем порядке отказаться дальнейшего предоставления услуг, если гостем существенно и систематически нарушаются настоящие Правила, при этом гость возмещает гостинице фактически понесенные им расходы.</w:t>
      </w:r>
    </w:p>
    <w:p>
      <w:pPr>
        <w:pStyle w:val="Normal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Ответственность гостиницы и гостя.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Гость несет ответственность и возмещает ущерб в случае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Гостиница не несет ответственности за работу городских коммуникаций (отключение электроэнергии, тепла, воды).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Гостиница не предоставляет мангал и принадлежности для разведения костра.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Гостиница вправе произвести замену предоставленного гостю номера или места в гостинице и требовать незамедлительного освобождения, ранее занимаемого гостем помещения в случае выявления необходимости осуществления в занимаемых гостем помещениях экстренных ремонтных, санитарно-эпидемиологических и иных мероприятий, направленных на устранение причин, создающих угрозу или препятствующих их нормальному (качественному и безопасному) использованию.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 Гостиница обеспечивает конфиденциальность информации о гостях и посетителях гостиницы.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3.6. Гостиница обязуется своевременно реагировать на просьбы гостей в устранении неудобств, поломок в номерном фонде гостиницы.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3.7. Гость принимает к сведению и не возражает против факта использования в помещениях гостиницы (за исключением номеров и туалетных кабин) систем видеонаблюдения.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3.8. Контроль за соблюдением настоящих Правил осуществляется Администрацией гостиницы.</w:t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c70da0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LibreOffice/7.5.3.2$Windows_X86_64 LibreOffice_project/9f56dff12ba03b9acd7730a5a481eea045e468f3</Application>
  <AppVersion>15.0000</AppVersion>
  <Pages>4</Pages>
  <Words>931</Words>
  <Characters>6413</Characters>
  <CharactersWithSpaces>7310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2023-08-05T16:27:00Z</dcterms:created>
  <dc:creator>Белочка Белочка</dc:creator>
  <dc:description/>
  <dc:language>ru-RU</dc:language>
  <cp:lastModifiedBy/>
  <dcterms:modified xsi:type="dcterms:W3CDTF">2024-01-29T15:16:10Z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